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26FFD" w14:textId="77777777" w:rsidR="00AC0AC5" w:rsidRPr="00E53466" w:rsidRDefault="00AC0AC5" w:rsidP="00E53466">
      <w:pPr>
        <w:spacing w:line="360" w:lineRule="auto"/>
        <w:ind w:right="1134"/>
        <w:rPr>
          <w:rFonts w:ascii="Frutiger Neue LT Pro Light" w:hAnsi="Frutiger Neue LT Pro Light" w:cs="Arial"/>
          <w:b/>
        </w:rPr>
      </w:pPr>
    </w:p>
    <w:p w14:paraId="41BCE007" w14:textId="568DE30C" w:rsidR="00E2069B" w:rsidRDefault="00E53466" w:rsidP="00E53466">
      <w:pPr>
        <w:spacing w:line="360" w:lineRule="auto"/>
        <w:ind w:right="1134"/>
        <w:rPr>
          <w:rFonts w:ascii="Frutiger Neue LT Pro Light" w:hAnsi="Frutiger Neue LT Pro Light"/>
          <w:b/>
          <w:sz w:val="32"/>
          <w:szCs w:val="32"/>
        </w:rPr>
      </w:pPr>
      <w:r>
        <w:rPr>
          <w:rFonts w:ascii="Frutiger Neue LT Pro Light" w:hAnsi="Frutiger Neue LT Pro Light"/>
          <w:b/>
          <w:sz w:val="32"/>
          <w:szCs w:val="32"/>
        </w:rPr>
        <w:t>Wie ein Dachziegel bei ERLUS entsteht</w:t>
      </w:r>
    </w:p>
    <w:p w14:paraId="62CADD3B" w14:textId="77777777" w:rsidR="009A71E3" w:rsidRPr="00E53466" w:rsidRDefault="009A71E3" w:rsidP="00E53466">
      <w:pPr>
        <w:spacing w:line="360" w:lineRule="auto"/>
        <w:ind w:right="1134"/>
        <w:rPr>
          <w:rFonts w:ascii="Frutiger Neue LT Pro Light" w:hAnsi="Frutiger Neue LT Pro Light" w:cs="Arial"/>
          <w:b/>
          <w:sz w:val="28"/>
          <w:szCs w:val="28"/>
        </w:rPr>
      </w:pPr>
    </w:p>
    <w:p w14:paraId="05EB3E98" w14:textId="684F4ADE" w:rsidR="00EC7304" w:rsidRPr="00E53466" w:rsidRDefault="009D1CE6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/>
          <w:b/>
        </w:rPr>
      </w:pPr>
      <w:r w:rsidRPr="00E53466">
        <w:rPr>
          <w:rFonts w:ascii="Frutiger Neue LT Pro Light" w:hAnsi="Frutiger Neue LT Pro Light"/>
          <w:i/>
        </w:rPr>
        <w:t xml:space="preserve">Neufahrn, </w:t>
      </w:r>
      <w:r w:rsidR="00E53466">
        <w:rPr>
          <w:rFonts w:ascii="Frutiger Neue LT Pro Light" w:hAnsi="Frutiger Neue LT Pro Light"/>
          <w:i/>
        </w:rPr>
        <w:t>10</w:t>
      </w:r>
      <w:r w:rsidRPr="00E53466">
        <w:rPr>
          <w:rFonts w:ascii="Frutiger Neue LT Pro Light" w:hAnsi="Frutiger Neue LT Pro Light"/>
          <w:i/>
        </w:rPr>
        <w:t>.</w:t>
      </w:r>
      <w:r w:rsidR="009A71E3" w:rsidRPr="00E53466">
        <w:rPr>
          <w:rFonts w:ascii="Frutiger Neue LT Pro Light" w:hAnsi="Frutiger Neue LT Pro Light"/>
          <w:i/>
        </w:rPr>
        <w:t>1</w:t>
      </w:r>
      <w:r w:rsidR="00E53466">
        <w:rPr>
          <w:rFonts w:ascii="Frutiger Neue LT Pro Light" w:hAnsi="Frutiger Neue LT Pro Light"/>
          <w:i/>
        </w:rPr>
        <w:t>2</w:t>
      </w:r>
      <w:r w:rsidRPr="00E53466">
        <w:rPr>
          <w:rFonts w:ascii="Frutiger Neue LT Pro Light" w:hAnsi="Frutiger Neue LT Pro Light"/>
          <w:i/>
        </w:rPr>
        <w:t>.202</w:t>
      </w:r>
      <w:r w:rsidR="000F431E" w:rsidRPr="00E53466">
        <w:rPr>
          <w:rFonts w:ascii="Frutiger Neue LT Pro Light" w:hAnsi="Frutiger Neue LT Pro Light"/>
          <w:i/>
        </w:rPr>
        <w:t>5</w:t>
      </w:r>
      <w:r w:rsidRPr="00E53466">
        <w:rPr>
          <w:rFonts w:ascii="Frutiger Neue LT Pro Light" w:hAnsi="Frutiger Neue LT Pro Light"/>
          <w:i/>
        </w:rPr>
        <w:t>.</w:t>
      </w:r>
      <w:r w:rsidRPr="00E53466">
        <w:rPr>
          <w:rFonts w:ascii="Frutiger Neue LT Pro Light" w:hAnsi="Frutiger Neue LT Pro Light"/>
          <w:b/>
        </w:rPr>
        <w:t xml:space="preserve"> </w:t>
      </w:r>
      <w:r w:rsidR="009A71E3" w:rsidRPr="00E53466">
        <w:rPr>
          <w:rFonts w:ascii="Frutiger Neue LT Pro Light" w:hAnsi="Frutiger Neue LT Pro Light"/>
          <w:b/>
        </w:rPr>
        <w:t>D</w:t>
      </w:r>
      <w:r w:rsidR="00E53466">
        <w:rPr>
          <w:rFonts w:ascii="Frutiger Neue LT Pro Light" w:hAnsi="Frutiger Neue LT Pro Light"/>
          <w:b/>
        </w:rPr>
        <w:t xml:space="preserve">er Ortsverband der Freien Wähler </w:t>
      </w:r>
      <w:r w:rsidR="009C7D63">
        <w:rPr>
          <w:rFonts w:ascii="Frutiger Neue LT Pro Light" w:hAnsi="Frutiger Neue LT Pro Light"/>
          <w:b/>
        </w:rPr>
        <w:t xml:space="preserve">(FW) </w:t>
      </w:r>
      <w:r w:rsidR="00E53466">
        <w:rPr>
          <w:rFonts w:ascii="Frutiger Neue LT Pro Light" w:hAnsi="Frutiger Neue LT Pro Light"/>
          <w:b/>
        </w:rPr>
        <w:t xml:space="preserve">hat bei einem Werksbesuch Einblicke in die Dachziegelproduktion </w:t>
      </w:r>
      <w:r w:rsidR="009C7D63">
        <w:rPr>
          <w:rFonts w:ascii="Frutiger Neue LT Pro Light" w:hAnsi="Frutiger Neue LT Pro Light"/>
          <w:b/>
        </w:rPr>
        <w:t xml:space="preserve">bei ERLUS </w:t>
      </w:r>
      <w:r w:rsidR="00E53466">
        <w:rPr>
          <w:rFonts w:ascii="Frutiger Neue LT Pro Light" w:hAnsi="Frutiger Neue LT Pro Light"/>
          <w:b/>
        </w:rPr>
        <w:t xml:space="preserve">erhalten. </w:t>
      </w:r>
    </w:p>
    <w:p w14:paraId="2CCCFCBA" w14:textId="77777777" w:rsidR="00F31F40" w:rsidRPr="00E53466" w:rsidRDefault="00F31F40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/>
          <w:b/>
        </w:rPr>
      </w:pPr>
    </w:p>
    <w:p w14:paraId="7B037863" w14:textId="45C1633D" w:rsidR="009C7D63" w:rsidRDefault="00C41F0B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In</w:t>
      </w:r>
      <w:r w:rsidR="00E53466">
        <w:rPr>
          <w:rFonts w:ascii="Frutiger Neue LT Pro Light" w:hAnsi="Frutiger Neue LT Pro Light"/>
        </w:rPr>
        <w:t xml:space="preserve"> Neufahrn in Niederbayern </w:t>
      </w:r>
      <w:r>
        <w:rPr>
          <w:rFonts w:ascii="Frutiger Neue LT Pro Light" w:hAnsi="Frutiger Neue LT Pro Light"/>
        </w:rPr>
        <w:t>werden seit über</w:t>
      </w:r>
      <w:r w:rsidR="00E53466">
        <w:rPr>
          <w:rFonts w:ascii="Frutiger Neue LT Pro Light" w:hAnsi="Frutiger Neue LT Pro Light"/>
        </w:rPr>
        <w:t xml:space="preserve"> 180 Jahre</w:t>
      </w:r>
      <w:r>
        <w:rPr>
          <w:rFonts w:ascii="Frutiger Neue LT Pro Light" w:hAnsi="Frutiger Neue LT Pro Light"/>
        </w:rPr>
        <w:t xml:space="preserve">n Dachziegel hergestellt. Heute sind die Ziegel von ERLUS </w:t>
      </w:r>
      <w:r w:rsidR="00AF15A9">
        <w:rPr>
          <w:rFonts w:ascii="Frutiger Neue LT Pro Light" w:hAnsi="Frutiger Neue LT Pro Light"/>
        </w:rPr>
        <w:t xml:space="preserve">ein anspruchsvolles </w:t>
      </w:r>
      <w:r w:rsidR="00E53466">
        <w:rPr>
          <w:rFonts w:ascii="Frutiger Neue LT Pro Light" w:hAnsi="Frutiger Neue LT Pro Light"/>
        </w:rPr>
        <w:t xml:space="preserve">technisches Bauprodukt, das </w:t>
      </w:r>
      <w:r w:rsidR="00AF15A9">
        <w:rPr>
          <w:rFonts w:ascii="Frutiger Neue LT Pro Light" w:hAnsi="Frutiger Neue LT Pro Light"/>
        </w:rPr>
        <w:t xml:space="preserve">zahlreiche Normen und Anforderungen erfüllen muss. </w:t>
      </w:r>
      <w:r w:rsidR="00E53466">
        <w:rPr>
          <w:rFonts w:ascii="Frutiger Neue LT Pro Light" w:hAnsi="Frutiger Neue LT Pro Light"/>
        </w:rPr>
        <w:t>D</w:t>
      </w:r>
      <w:r w:rsidR="00AF15A9">
        <w:rPr>
          <w:rFonts w:ascii="Frutiger Neue LT Pro Light" w:hAnsi="Frutiger Neue LT Pro Light"/>
        </w:rPr>
        <w:t xml:space="preserve">ie Herstellung ist komplex und braucht Zeit. </w:t>
      </w:r>
    </w:p>
    <w:p w14:paraId="4F79EF53" w14:textId="77777777" w:rsidR="00AF15A9" w:rsidRDefault="00AF15A9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Rund 30 Tage vergehen, bis ein Dachziegel verpackt werden kann – vom Abbau der keramischen Masse über das Brennen bis hin zum Kommissionieren im neuen Logistik-Zentrum mit Hochregallager. </w:t>
      </w:r>
    </w:p>
    <w:p w14:paraId="067F8238" w14:textId="411D9271" w:rsidR="00E53466" w:rsidRDefault="00861F5F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Jeden einzelnen Produktionsschritt </w:t>
      </w:r>
      <w:r w:rsidR="00AF15A9">
        <w:rPr>
          <w:rFonts w:ascii="Frutiger Neue LT Pro Light" w:hAnsi="Frutiger Neue LT Pro Light"/>
        </w:rPr>
        <w:t xml:space="preserve">erläuterten </w:t>
      </w:r>
      <w:r>
        <w:rPr>
          <w:rFonts w:ascii="Frutiger Neue LT Pro Light" w:hAnsi="Frutiger Neue LT Pro Light"/>
        </w:rPr>
        <w:t xml:space="preserve">die ERLUS Vorstände </w:t>
      </w:r>
      <w:r w:rsidR="00E53466">
        <w:rPr>
          <w:rFonts w:ascii="Frutiger Neue LT Pro Light" w:hAnsi="Frutiger Neue LT Pro Light"/>
        </w:rPr>
        <w:t>Martin Eisenreich und Dr. Rüdiger Grau den Teilnehmer</w:t>
      </w:r>
      <w:r w:rsidR="00AF15A9">
        <w:rPr>
          <w:rFonts w:ascii="Frutiger Neue LT Pro Light" w:hAnsi="Frutiger Neue LT Pro Light"/>
        </w:rPr>
        <w:t>n</w:t>
      </w:r>
      <w:r w:rsidR="00E53466">
        <w:rPr>
          <w:rFonts w:ascii="Frutiger Neue LT Pro Light" w:hAnsi="Frutiger Neue LT Pro Light"/>
        </w:rPr>
        <w:t xml:space="preserve"> des Werksbesuchs der Freien Wähler</w:t>
      </w:r>
      <w:r w:rsidR="00AF15A9">
        <w:rPr>
          <w:rFonts w:ascii="Frutiger Neue LT Pro Light" w:hAnsi="Frutiger Neue LT Pro Light"/>
        </w:rPr>
        <w:t xml:space="preserve">. Sie beantworteten ausführlich die Fragen zur Ziegelproduktion. </w:t>
      </w:r>
    </w:p>
    <w:p w14:paraId="08D97A4A" w14:textId="54F80100" w:rsidR="00733C93" w:rsidRPr="00E53466" w:rsidRDefault="00E53466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/>
          <w:b/>
          <w:bCs/>
        </w:rPr>
      </w:pPr>
      <w:r>
        <w:rPr>
          <w:rFonts w:ascii="Frutiger Neue LT Pro Light" w:hAnsi="Frutiger Neue LT Pro Light"/>
          <w:b/>
          <w:bCs/>
        </w:rPr>
        <w:t>Premiumqualität mit 30 Jahre</w:t>
      </w:r>
      <w:r w:rsidR="00AF15A9">
        <w:rPr>
          <w:rFonts w:ascii="Frutiger Neue LT Pro Light" w:hAnsi="Frutiger Neue LT Pro Light"/>
          <w:b/>
          <w:bCs/>
        </w:rPr>
        <w:t>n</w:t>
      </w:r>
      <w:r>
        <w:rPr>
          <w:rFonts w:ascii="Frutiger Neue LT Pro Light" w:hAnsi="Frutiger Neue LT Pro Light"/>
          <w:b/>
          <w:bCs/>
        </w:rPr>
        <w:t xml:space="preserve"> Kundengarantie</w:t>
      </w:r>
    </w:p>
    <w:p w14:paraId="00712A56" w14:textId="77777777" w:rsidR="005E7ED5" w:rsidRDefault="00E53466" w:rsidP="009C7D63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W</w:t>
      </w:r>
      <w:r w:rsidR="00AF15A9">
        <w:rPr>
          <w:rFonts w:ascii="Frutiger Neue LT Pro Light" w:hAnsi="Frutiger Neue LT Pro Light"/>
        </w:rPr>
        <w:t xml:space="preserve">elche Bedeutung eine regionale Rohstoffversorgung, qualifizierte Fachkräfte vor Ort und eine verlässliche Verkehrsanbindung für die </w:t>
      </w:r>
      <w:r w:rsidR="00861F5F">
        <w:rPr>
          <w:rFonts w:ascii="Frutiger Neue LT Pro Light" w:hAnsi="Frutiger Neue LT Pro Light"/>
        </w:rPr>
        <w:br/>
      </w:r>
      <w:r w:rsidR="00AF15A9">
        <w:rPr>
          <w:rFonts w:ascii="Frutiger Neue LT Pro Light" w:hAnsi="Frutiger Neue LT Pro Light"/>
        </w:rPr>
        <w:t xml:space="preserve">ERLUS AG haben, erklärten die Vorstände beim Rundgang </w:t>
      </w:r>
      <w:r w:rsidR="009C7D63">
        <w:rPr>
          <w:rFonts w:ascii="Frutiger Neue LT Pro Light" w:hAnsi="Frutiger Neue LT Pro Light"/>
        </w:rPr>
        <w:t xml:space="preserve">den Lokalpolitikern </w:t>
      </w:r>
      <w:r w:rsidR="00AF15A9">
        <w:rPr>
          <w:rFonts w:ascii="Frutiger Neue LT Pro Light" w:hAnsi="Frutiger Neue LT Pro Light"/>
        </w:rPr>
        <w:t>sowie den P</w:t>
      </w:r>
      <w:r w:rsidR="009C7D63">
        <w:rPr>
          <w:rFonts w:ascii="Frutiger Neue LT Pro Light" w:hAnsi="Frutiger Neue LT Pro Light"/>
        </w:rPr>
        <w:t xml:space="preserve">arteimitgliedern mit </w:t>
      </w:r>
      <w:r w:rsidR="00AF15A9">
        <w:rPr>
          <w:rFonts w:ascii="Frutiger Neue LT Pro Light" w:hAnsi="Frutiger Neue LT Pro Light"/>
        </w:rPr>
        <w:t xml:space="preserve">ihren </w:t>
      </w:r>
      <w:r w:rsidR="009C7D63">
        <w:rPr>
          <w:rFonts w:ascii="Frutiger Neue LT Pro Light" w:hAnsi="Frutiger Neue LT Pro Light"/>
        </w:rPr>
        <w:t xml:space="preserve">Familien. Die </w:t>
      </w:r>
      <w:r w:rsidR="00AF15A9">
        <w:rPr>
          <w:rFonts w:ascii="Frutiger Neue LT Pro Light" w:hAnsi="Frutiger Neue LT Pro Light"/>
        </w:rPr>
        <w:t xml:space="preserve">Besuchergruppe mit </w:t>
      </w:r>
      <w:r w:rsidR="009C7D63">
        <w:rPr>
          <w:rFonts w:ascii="Frutiger Neue LT Pro Light" w:hAnsi="Frutiger Neue LT Pro Light"/>
        </w:rPr>
        <w:t xml:space="preserve">rund 30 </w:t>
      </w:r>
      <w:r w:rsidR="00AF15A9">
        <w:rPr>
          <w:rFonts w:ascii="Frutiger Neue LT Pro Light" w:hAnsi="Frutiger Neue LT Pro Light"/>
        </w:rPr>
        <w:t xml:space="preserve">Teilnehmern wurde von </w:t>
      </w:r>
      <w:r w:rsidR="00861F5F">
        <w:rPr>
          <w:rFonts w:ascii="Frutiger Neue LT Pro Light" w:hAnsi="Frutiger Neue LT Pro Light"/>
        </w:rPr>
        <w:t>FW-</w:t>
      </w:r>
      <w:r w:rsidR="009C7D63">
        <w:rPr>
          <w:rFonts w:ascii="Frutiger Neue LT Pro Light" w:hAnsi="Frutiger Neue LT Pro Light"/>
        </w:rPr>
        <w:t xml:space="preserve">Bürgermeisterkandidat Florian Barth und </w:t>
      </w:r>
      <w:r w:rsidR="00861F5F">
        <w:rPr>
          <w:rFonts w:ascii="Frutiger Neue LT Pro Light" w:hAnsi="Frutiger Neue LT Pro Light"/>
        </w:rPr>
        <w:t>FW-</w:t>
      </w:r>
      <w:r w:rsidR="009C7D63">
        <w:rPr>
          <w:rFonts w:ascii="Frutiger Neue LT Pro Light" w:hAnsi="Frutiger Neue LT Pro Light"/>
        </w:rPr>
        <w:t xml:space="preserve">Landratskandidat Alfred Holzner begleitet. Der Rundgang </w:t>
      </w:r>
      <w:r w:rsidR="00107781">
        <w:rPr>
          <w:rFonts w:ascii="Frutiger Neue LT Pro Light" w:hAnsi="Frutiger Neue LT Pro Light"/>
        </w:rPr>
        <w:t xml:space="preserve">führte durch die </w:t>
      </w:r>
      <w:r w:rsidR="000D626C">
        <w:rPr>
          <w:rFonts w:ascii="Frutiger Neue LT Pro Light" w:hAnsi="Frutiger Neue LT Pro Light"/>
        </w:rPr>
        <w:t xml:space="preserve">Produktion </w:t>
      </w:r>
      <w:r w:rsidR="00107781">
        <w:rPr>
          <w:rFonts w:ascii="Frutiger Neue LT Pro Light" w:hAnsi="Frutiger Neue LT Pro Light"/>
        </w:rPr>
        <w:t xml:space="preserve">zu den </w:t>
      </w:r>
      <w:r w:rsidR="009C7D63">
        <w:rPr>
          <w:rFonts w:ascii="Frutiger Neue LT Pro Light" w:hAnsi="Frutiger Neue LT Pro Light"/>
        </w:rPr>
        <w:t xml:space="preserve">Dachziegelpressen sowie das </w:t>
      </w:r>
      <w:r w:rsidR="005E7ED5">
        <w:rPr>
          <w:rFonts w:ascii="Frutiger Neue LT Pro Light" w:hAnsi="Frutiger Neue LT Pro Light"/>
        </w:rPr>
        <w:t>L</w:t>
      </w:r>
      <w:r w:rsidR="009C7D63">
        <w:rPr>
          <w:rFonts w:ascii="Frutiger Neue LT Pro Light" w:hAnsi="Frutiger Neue LT Pro Light"/>
        </w:rPr>
        <w:t>ogistik-Zentrum</w:t>
      </w:r>
      <w:r w:rsidR="00B14224">
        <w:rPr>
          <w:rFonts w:ascii="Frutiger Neue LT Pro Light" w:hAnsi="Frutiger Neue LT Pro Light"/>
        </w:rPr>
        <w:t xml:space="preserve">. </w:t>
      </w:r>
    </w:p>
    <w:p w14:paraId="7161F3A6" w14:textId="652CBD90" w:rsidR="009C7D63" w:rsidRPr="00E53466" w:rsidRDefault="00B14224" w:rsidP="009C7D63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Das vollautomatisierte Hochregallager hat Platz für 8.400 Paletten, die Regalbediengeräte holen Paletten aus </w:t>
      </w:r>
      <w:r w:rsidR="005E7ED5">
        <w:rPr>
          <w:rFonts w:ascii="Frutiger Neue LT Pro Light" w:hAnsi="Frutiger Neue LT Pro Light"/>
        </w:rPr>
        <w:t xml:space="preserve">vier Gassen und 14 Stockwerken zum </w:t>
      </w:r>
      <w:r w:rsidR="005E7ED5">
        <w:rPr>
          <w:rFonts w:ascii="Frutiger Neue LT Pro Light" w:hAnsi="Frutiger Neue LT Pro Light"/>
        </w:rPr>
        <w:lastRenderedPageBreak/>
        <w:t xml:space="preserve">Kommissionieren. </w:t>
      </w:r>
      <w:r>
        <w:rPr>
          <w:rFonts w:ascii="Frutiger Neue LT Pro Light" w:hAnsi="Frutiger Neue LT Pro Light"/>
        </w:rPr>
        <w:t>Vor zwei Jahren hatte FW-Landrat Peter Dreier gemeinsam mit ERLUS Aufsichtsratsvorsitzendem Claus Girnghuber das 30 Meter hohe Hochregallager eröffnet. Durch diese Investition k</w:t>
      </w:r>
      <w:r w:rsidR="005E7ED5">
        <w:rPr>
          <w:rFonts w:ascii="Frutiger Neue LT Pro Light" w:hAnsi="Frutiger Neue LT Pro Light"/>
        </w:rPr>
        <w:t xml:space="preserve">önnen Kundendächer nun </w:t>
      </w:r>
      <w:r>
        <w:rPr>
          <w:rFonts w:ascii="Frutiger Neue LT Pro Light" w:hAnsi="Frutiger Neue LT Pro Light"/>
        </w:rPr>
        <w:t xml:space="preserve">schneller, </w:t>
      </w:r>
      <w:r w:rsidR="005E7ED5">
        <w:rPr>
          <w:rFonts w:ascii="Frutiger Neue LT Pro Light" w:hAnsi="Frutiger Neue LT Pro Light"/>
        </w:rPr>
        <w:t xml:space="preserve">vollautomatisiert und wetterunabhängig für den Versand vorbereitet werden. </w:t>
      </w:r>
      <w:r w:rsidR="009C7D63">
        <w:rPr>
          <w:rFonts w:ascii="Frutiger Neue LT Pro Light" w:hAnsi="Frutiger Neue LT Pro Light"/>
        </w:rPr>
        <w:t xml:space="preserve"> </w:t>
      </w:r>
    </w:p>
    <w:p w14:paraId="20F02725" w14:textId="51A02C49" w:rsidR="002D5453" w:rsidRPr="00E53466" w:rsidRDefault="002D5453" w:rsidP="00E53466">
      <w:pPr>
        <w:rPr>
          <w:rFonts w:ascii="Frutiger Neue LT Pro Light" w:hAnsi="Frutiger Neue LT Pro Light"/>
        </w:rPr>
      </w:pPr>
    </w:p>
    <w:p w14:paraId="312BAA89" w14:textId="2CADC508" w:rsidR="00984C3E" w:rsidRPr="00E53466" w:rsidRDefault="00984C3E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 w:cs="Arial"/>
          <w:color w:val="000000"/>
        </w:rPr>
      </w:pPr>
      <w:r w:rsidRPr="00E53466">
        <w:rPr>
          <w:rFonts w:ascii="Frutiger Neue LT Pro Light" w:hAnsi="Frutiger Neue LT Pro Light" w:cs="Arial"/>
          <w:color w:val="000000"/>
        </w:rPr>
        <w:t>erlus.com</w:t>
      </w:r>
    </w:p>
    <w:p w14:paraId="567E3AB5" w14:textId="28832BDE" w:rsidR="009C7D63" w:rsidRDefault="00E403D3" w:rsidP="009C7D63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/>
        </w:rPr>
      </w:pPr>
      <w:r w:rsidRPr="00E53466">
        <w:rPr>
          <w:rFonts w:ascii="Frutiger Neue LT Pro Light" w:hAnsi="Frutiger Neue LT Pro Light" w:cs="Arial"/>
          <w:i/>
          <w:noProof/>
          <w:color w:val="000000"/>
        </w:rPr>
        <w:t xml:space="preserve">Unser </w:t>
      </w:r>
      <w:r w:rsidR="00984C3E" w:rsidRPr="00E53466">
        <w:rPr>
          <w:rFonts w:ascii="Frutiger Neue LT Pro Light" w:hAnsi="Frutiger Neue LT Pro Light" w:cs="Arial"/>
          <w:i/>
          <w:noProof/>
          <w:color w:val="000000"/>
        </w:rPr>
        <w:t>Film über d</w:t>
      </w:r>
      <w:r w:rsidR="009C7D63">
        <w:rPr>
          <w:rFonts w:ascii="Frutiger Neue LT Pro Light" w:hAnsi="Frutiger Neue LT Pro Light" w:cs="Arial"/>
          <w:i/>
          <w:noProof/>
          <w:color w:val="000000"/>
        </w:rPr>
        <w:t>ie Dachziegelproduktion</w:t>
      </w:r>
      <w:r w:rsidR="00984C3E" w:rsidRPr="00E53466">
        <w:rPr>
          <w:rFonts w:ascii="Frutiger Neue LT Pro Light" w:hAnsi="Frutiger Neue LT Pro Light" w:cs="Arial"/>
          <w:i/>
          <w:noProof/>
          <w:color w:val="000000"/>
        </w:rPr>
        <w:t>:</w:t>
      </w:r>
      <w:r w:rsidR="009C7D63">
        <w:rPr>
          <w:rFonts w:ascii="Frutiger Neue LT Pro Light" w:hAnsi="Frutiger Neue LT Pro Light" w:cs="Arial"/>
          <w:i/>
          <w:noProof/>
          <w:color w:val="000000"/>
        </w:rPr>
        <w:t xml:space="preserve"> </w:t>
      </w:r>
      <w:hyperlink r:id="rId8" w:history="1">
        <w:r w:rsidR="009C7D63" w:rsidRPr="009E4860">
          <w:rPr>
            <w:rStyle w:val="Hyperlink"/>
            <w:rFonts w:ascii="Frutiger Neue LT Pro Light" w:hAnsi="Frutiger Neue LT Pro Light"/>
          </w:rPr>
          <w:t>https://youtu.be/-0Dffrg7mjM</w:t>
        </w:r>
      </w:hyperlink>
    </w:p>
    <w:p w14:paraId="14B59E07" w14:textId="4E141B7A" w:rsidR="005E7ED5" w:rsidRDefault="005E7ED5">
      <w:pPr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br w:type="page"/>
      </w:r>
    </w:p>
    <w:p w14:paraId="62D16849" w14:textId="00F6BCCC" w:rsidR="00984C3E" w:rsidRPr="00E53466" w:rsidRDefault="00984C3E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 w:cs="Arial"/>
          <w:i/>
          <w:color w:val="000000"/>
        </w:rPr>
      </w:pPr>
      <w:r w:rsidRPr="00E53466">
        <w:rPr>
          <w:rFonts w:ascii="Frutiger Neue LT Pro Light" w:hAnsi="Frutiger Neue LT Pro Light" w:cs="Arial"/>
          <w:i/>
          <w:color w:val="000000"/>
        </w:rPr>
        <w:lastRenderedPageBreak/>
        <w:t xml:space="preserve">Bildmaterial: </w:t>
      </w:r>
    </w:p>
    <w:p w14:paraId="21B9737C" w14:textId="665B1B6E" w:rsidR="00C41F0B" w:rsidRDefault="00C41F0B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 wp14:anchorId="308EE329" wp14:editId="3AAD5ABE">
            <wp:extent cx="2155382" cy="1438111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147" cy="1444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 w:cs="Arial"/>
          <w:i/>
          <w:color w:val="000000"/>
        </w:rPr>
        <w:t xml:space="preserve"> </w:t>
      </w: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 wp14:anchorId="60F4C171" wp14:editId="104B7AA9">
            <wp:extent cx="2143125" cy="1429933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683" cy="143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52C73" w14:textId="61A04D2E" w:rsidR="00C41F0B" w:rsidRPr="00E53466" w:rsidRDefault="00C41F0B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 wp14:anchorId="5FD75417" wp14:editId="4869721C">
            <wp:extent cx="2326714" cy="1552427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910" cy="1557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 w:cs="Arial"/>
          <w:i/>
          <w:color w:val="000000"/>
        </w:rPr>
        <w:t xml:space="preserve"> </w:t>
      </w: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 wp14:anchorId="49454DEF" wp14:editId="09BA3AAB">
            <wp:extent cx="2791732" cy="1571303"/>
            <wp:effectExtent l="0" t="0" r="889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960" cy="1578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 wp14:anchorId="788E742A" wp14:editId="042E9296">
            <wp:extent cx="2340777" cy="1561810"/>
            <wp:effectExtent l="0" t="0" r="2540" b="63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544" cy="156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 w:cs="Arial"/>
          <w:i/>
          <w:color w:val="000000"/>
        </w:rPr>
        <w:t xml:space="preserve"> </w:t>
      </w: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 wp14:anchorId="6429F54D" wp14:editId="14A84457">
            <wp:extent cx="2362200" cy="1576103"/>
            <wp:effectExtent l="0" t="0" r="0" b="508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075" cy="1580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 wp14:anchorId="631BCDDA" wp14:editId="778A6DEE">
            <wp:extent cx="1133475" cy="1584992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57" cy="159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ADE63" w14:textId="0E1E178C" w:rsidR="008E0255" w:rsidRDefault="008E0255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 w:cs="Arial"/>
          <w:i/>
          <w:color w:val="000000"/>
        </w:rPr>
      </w:pPr>
      <w:r w:rsidRPr="00E53466">
        <w:rPr>
          <w:rFonts w:ascii="Frutiger Neue LT Pro Light" w:hAnsi="Frutiger Neue LT Pro Light" w:cs="Arial"/>
          <w:i/>
          <w:color w:val="000000"/>
        </w:rPr>
        <w:t>Der</w:t>
      </w:r>
      <w:r w:rsidR="00C41F0B">
        <w:rPr>
          <w:rFonts w:ascii="Frutiger Neue LT Pro Light" w:hAnsi="Frutiger Neue LT Pro Light" w:cs="Arial"/>
          <w:i/>
          <w:color w:val="000000"/>
        </w:rPr>
        <w:t xml:space="preserve"> Ortsverband der Freien Wähler Neufahrn hat das Dachziegelwerk von ERLUS und das Hochregallager besucht. </w:t>
      </w:r>
    </w:p>
    <w:p w14:paraId="6E73FB01" w14:textId="21A4ADE6" w:rsidR="00C41F0B" w:rsidRPr="00E53466" w:rsidRDefault="00C41F0B" w:rsidP="00E53466">
      <w:pPr>
        <w:autoSpaceDE w:val="0"/>
        <w:autoSpaceDN w:val="0"/>
        <w:adjustRightInd w:val="0"/>
        <w:spacing w:line="360" w:lineRule="auto"/>
        <w:ind w:right="850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Fotos: ERLUS, Hannah Simbürger. </w:t>
      </w:r>
    </w:p>
    <w:p w14:paraId="2A1F57E9" w14:textId="62767D6A" w:rsidR="005E7ED5" w:rsidRDefault="005E7ED5">
      <w:pPr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br w:type="page"/>
      </w:r>
    </w:p>
    <w:p w14:paraId="6671BB79" w14:textId="77777777" w:rsidR="003B0DA8" w:rsidRPr="00E53466" w:rsidRDefault="003B0DA8" w:rsidP="00E53466">
      <w:pPr>
        <w:ind w:right="1134"/>
        <w:rPr>
          <w:rFonts w:ascii="Frutiger Neue LT Pro Light" w:hAnsi="Frutiger Neue LT Pro Light"/>
          <w:b/>
          <w:i/>
        </w:rPr>
      </w:pPr>
      <w:r w:rsidRPr="00E53466">
        <w:rPr>
          <w:rFonts w:ascii="Frutiger Neue LT Pro Light" w:hAnsi="Frutiger Neue LT Pro Light"/>
          <w:b/>
          <w:i/>
        </w:rPr>
        <w:lastRenderedPageBreak/>
        <w:t>E</w:t>
      </w:r>
      <w:r w:rsidR="00705F31" w:rsidRPr="00E53466">
        <w:rPr>
          <w:rFonts w:ascii="Frutiger Neue LT Pro Light" w:hAnsi="Frutiger Neue LT Pro Light"/>
          <w:b/>
          <w:i/>
        </w:rPr>
        <w:t>RLUS</w:t>
      </w:r>
      <w:r w:rsidRPr="00E53466">
        <w:rPr>
          <w:rFonts w:ascii="Frutiger Neue LT Pro Light" w:hAnsi="Frutiger Neue LT Pro Light"/>
          <w:b/>
          <w:i/>
        </w:rPr>
        <w:t xml:space="preserve"> AG heute</w:t>
      </w:r>
    </w:p>
    <w:p w14:paraId="343207CB" w14:textId="77777777" w:rsidR="003B0DA8" w:rsidRPr="00E53466" w:rsidRDefault="003B0DA8" w:rsidP="00E53466">
      <w:pPr>
        <w:ind w:right="1134"/>
        <w:rPr>
          <w:rFonts w:ascii="Frutiger Neue LT Pro Light" w:hAnsi="Frutiger Neue LT Pro Light"/>
          <w:i/>
        </w:rPr>
      </w:pPr>
    </w:p>
    <w:p w14:paraId="7E61D3BB" w14:textId="4CCC1FC6" w:rsidR="003B0DA8" w:rsidRPr="00E53466" w:rsidRDefault="003B0DA8" w:rsidP="00E53466">
      <w:pPr>
        <w:spacing w:line="360" w:lineRule="auto"/>
        <w:ind w:right="1134"/>
        <w:rPr>
          <w:rFonts w:ascii="Frutiger Neue LT Pro Light" w:hAnsi="Frutiger Neue LT Pro Light"/>
          <w:i/>
          <w:sz w:val="20"/>
          <w:szCs w:val="20"/>
        </w:rPr>
      </w:pPr>
      <w:r w:rsidRPr="00E53466">
        <w:rPr>
          <w:rFonts w:ascii="Frutiger Neue LT Pro Light" w:hAnsi="Frutiger Neue LT Pro Light"/>
          <w:i/>
          <w:sz w:val="20"/>
          <w:szCs w:val="20"/>
        </w:rPr>
        <w:t>Die E</w:t>
      </w:r>
      <w:r w:rsidR="00705F31" w:rsidRPr="00E53466">
        <w:rPr>
          <w:rFonts w:ascii="Frutiger Neue LT Pro Light" w:hAnsi="Frutiger Neue LT Pro Light"/>
          <w:i/>
          <w:sz w:val="20"/>
          <w:szCs w:val="20"/>
        </w:rPr>
        <w:t>RLUS</w:t>
      </w:r>
      <w:r w:rsidRPr="00E53466">
        <w:rPr>
          <w:rFonts w:ascii="Frutiger Neue LT Pro Light" w:hAnsi="Frutiger Neue LT Pro Light"/>
          <w:i/>
          <w:sz w:val="20"/>
          <w:szCs w:val="20"/>
        </w:rPr>
        <w:t xml:space="preserve"> AG gehört zu den führenden Herstellern von Dachkeramik und Schornsteinsystemen in Deutschland. Das mittelständische Unternehmen produziert an den Standorten Neufahrn und Ergoldsbach (Niederbayern) sowie in Teistungen (Thüringen). Die Tondachziegel von </w:t>
      </w:r>
      <w:r w:rsidR="00705F31" w:rsidRPr="00E53466">
        <w:rPr>
          <w:rFonts w:ascii="Frutiger Neue LT Pro Light" w:hAnsi="Frutiger Neue LT Pro Light"/>
          <w:i/>
          <w:sz w:val="20"/>
          <w:szCs w:val="20"/>
        </w:rPr>
        <w:t>ERLUS</w:t>
      </w:r>
      <w:r w:rsidRPr="00E53466">
        <w:rPr>
          <w:rFonts w:ascii="Frutiger Neue LT Pro Light" w:hAnsi="Frutiger Neue LT Pro Light"/>
          <w:i/>
          <w:sz w:val="20"/>
          <w:szCs w:val="20"/>
        </w:rPr>
        <w:t xml:space="preserve"> zeichnen sich vor allem durch Premiumqualität und hochwertiges Design aus. </w:t>
      </w:r>
      <w:r w:rsidR="00861F5F">
        <w:rPr>
          <w:rFonts w:ascii="Frutiger Neue LT Pro Light" w:hAnsi="Frutiger Neue LT Pro Light"/>
          <w:i/>
          <w:sz w:val="20"/>
          <w:szCs w:val="20"/>
        </w:rPr>
        <w:t xml:space="preserve">Schon oft wurde ein ERLUS Produkt prämiert. Zuletzt </w:t>
      </w:r>
      <w:proofErr w:type="spellStart"/>
      <w:r w:rsidR="00861F5F">
        <w:rPr>
          <w:rFonts w:ascii="Frutiger Neue LT Pro Light" w:hAnsi="Frutiger Neue LT Pro Light"/>
          <w:i/>
          <w:sz w:val="20"/>
          <w:szCs w:val="20"/>
        </w:rPr>
        <w:t>Erlutherm</w:t>
      </w:r>
      <w:proofErr w:type="spellEnd"/>
      <w:r w:rsidR="00861F5F">
        <w:rPr>
          <w:rFonts w:ascii="Frutiger Neue LT Pro Light" w:hAnsi="Frutiger Neue LT Pro Light"/>
          <w:i/>
          <w:sz w:val="20"/>
          <w:szCs w:val="20"/>
        </w:rPr>
        <w:t xml:space="preserve">, der Speicherofen im Schornstein, mit dem German Design Award 2026. </w:t>
      </w:r>
      <w:r w:rsidRPr="00E53466">
        <w:rPr>
          <w:rFonts w:ascii="Frutiger Neue LT Pro Light" w:hAnsi="Frutiger Neue LT Pro Light"/>
          <w:i/>
          <w:sz w:val="20"/>
          <w:szCs w:val="20"/>
        </w:rPr>
        <w:t xml:space="preserve">Gleich </w:t>
      </w:r>
      <w:r w:rsidR="00861F5F">
        <w:rPr>
          <w:rFonts w:ascii="Frutiger Neue LT Pro Light" w:hAnsi="Frutiger Neue LT Pro Light"/>
          <w:i/>
          <w:sz w:val="20"/>
          <w:szCs w:val="20"/>
        </w:rPr>
        <w:t xml:space="preserve">zweifach prämiert wurde der Karat RS mit dem </w:t>
      </w:r>
      <w:r w:rsidRPr="00E53466">
        <w:rPr>
          <w:rFonts w:ascii="Frutiger Neue LT Pro Light" w:hAnsi="Frutiger Neue LT Pro Light"/>
          <w:i/>
          <w:sz w:val="20"/>
          <w:szCs w:val="20"/>
        </w:rPr>
        <w:t xml:space="preserve">begehrten </w:t>
      </w:r>
      <w:proofErr w:type="spellStart"/>
      <w:r w:rsidRPr="00E53466">
        <w:rPr>
          <w:rFonts w:ascii="Frutiger Neue LT Pro Light" w:hAnsi="Frutiger Neue LT Pro Light"/>
          <w:i/>
          <w:sz w:val="20"/>
          <w:szCs w:val="20"/>
        </w:rPr>
        <w:t>iF</w:t>
      </w:r>
      <w:proofErr w:type="spellEnd"/>
      <w:r w:rsidRPr="00E53466">
        <w:rPr>
          <w:rFonts w:ascii="Frutiger Neue LT Pro Light" w:hAnsi="Frutiger Neue LT Pro Light"/>
          <w:i/>
          <w:sz w:val="20"/>
          <w:szCs w:val="20"/>
        </w:rPr>
        <w:t xml:space="preserve"> Design Award</w:t>
      </w:r>
      <w:r w:rsidR="00527E56" w:rsidRPr="00E53466">
        <w:rPr>
          <w:rFonts w:ascii="Frutiger Neue LT Pro Light" w:hAnsi="Frutiger Neue LT Pro Light"/>
          <w:i/>
          <w:sz w:val="20"/>
          <w:szCs w:val="20"/>
        </w:rPr>
        <w:t xml:space="preserve"> </w:t>
      </w:r>
      <w:r w:rsidR="00861F5F">
        <w:rPr>
          <w:rFonts w:ascii="Frutiger Neue LT Pro Light" w:hAnsi="Frutiger Neue LT Pro Light"/>
          <w:i/>
          <w:sz w:val="20"/>
          <w:szCs w:val="20"/>
        </w:rPr>
        <w:t>und dem</w:t>
      </w:r>
      <w:r w:rsidR="00527E56" w:rsidRPr="00E53466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527E56" w:rsidRPr="00E53466">
        <w:rPr>
          <w:rFonts w:ascii="Frutiger Neue LT Pro Light" w:hAnsi="Frutiger Neue LT Pro Light"/>
          <w:i/>
          <w:sz w:val="20"/>
          <w:szCs w:val="20"/>
        </w:rPr>
        <w:t>Red</w:t>
      </w:r>
      <w:proofErr w:type="spellEnd"/>
      <w:r w:rsidR="00527E56" w:rsidRPr="00E53466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527E56" w:rsidRPr="00E53466">
        <w:rPr>
          <w:rFonts w:ascii="Frutiger Neue LT Pro Light" w:hAnsi="Frutiger Neue LT Pro Light"/>
          <w:i/>
          <w:sz w:val="20"/>
          <w:szCs w:val="20"/>
        </w:rPr>
        <w:t>Dot</w:t>
      </w:r>
      <w:proofErr w:type="spellEnd"/>
      <w:r w:rsidR="00527E56" w:rsidRPr="00E53466">
        <w:rPr>
          <w:rFonts w:ascii="Frutiger Neue LT Pro Light" w:hAnsi="Frutiger Neue LT Pro Light"/>
          <w:i/>
          <w:sz w:val="20"/>
          <w:szCs w:val="20"/>
        </w:rPr>
        <w:t xml:space="preserve">: Best </w:t>
      </w:r>
      <w:proofErr w:type="spellStart"/>
      <w:r w:rsidR="00527E56" w:rsidRPr="00E53466">
        <w:rPr>
          <w:rFonts w:ascii="Frutiger Neue LT Pro Light" w:hAnsi="Frutiger Neue LT Pro Light"/>
          <w:i/>
          <w:sz w:val="20"/>
          <w:szCs w:val="20"/>
        </w:rPr>
        <w:t>of</w:t>
      </w:r>
      <w:proofErr w:type="spellEnd"/>
      <w:r w:rsidR="00527E56" w:rsidRPr="00E53466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527E56" w:rsidRPr="00E53466">
        <w:rPr>
          <w:rFonts w:ascii="Frutiger Neue LT Pro Light" w:hAnsi="Frutiger Neue LT Pro Light"/>
          <w:i/>
          <w:sz w:val="20"/>
          <w:szCs w:val="20"/>
        </w:rPr>
        <w:t>the</w:t>
      </w:r>
      <w:proofErr w:type="spellEnd"/>
      <w:r w:rsidR="00527E56" w:rsidRPr="00E53466">
        <w:rPr>
          <w:rFonts w:ascii="Frutiger Neue LT Pro Light" w:hAnsi="Frutiger Neue LT Pro Light"/>
          <w:i/>
          <w:sz w:val="20"/>
          <w:szCs w:val="20"/>
        </w:rPr>
        <w:t xml:space="preserve"> Best</w:t>
      </w:r>
      <w:r w:rsidR="00861F5F">
        <w:rPr>
          <w:rFonts w:ascii="Frutiger Neue LT Pro Light" w:hAnsi="Frutiger Neue LT Pro Light"/>
          <w:i/>
          <w:sz w:val="20"/>
          <w:szCs w:val="20"/>
        </w:rPr>
        <w:t xml:space="preserve">. </w:t>
      </w:r>
      <w:r w:rsidRPr="00E53466">
        <w:rPr>
          <w:rFonts w:ascii="Frutiger Neue LT Pro Light" w:hAnsi="Frutiger Neue LT Pro Light"/>
          <w:i/>
          <w:sz w:val="20"/>
          <w:szCs w:val="20"/>
        </w:rPr>
        <w:t>Die vom Institut Bauen und Umwelt e. V. verliehene Umwelt-Produktdeklaration (EPD) für die Dachziegelherstellung bestätigt die bereits seit Jahren gelebte Nachhaltigkeitsstrategie des Unternehmens in Entwicklung und Produktion. Neben hochwertiger Dachkeramik und zukunftsorientierten Schornsteinsystemen bietet E</w:t>
      </w:r>
      <w:r w:rsidR="00705F31" w:rsidRPr="00E53466">
        <w:rPr>
          <w:rFonts w:ascii="Frutiger Neue LT Pro Light" w:hAnsi="Frutiger Neue LT Pro Light"/>
          <w:i/>
          <w:sz w:val="20"/>
          <w:szCs w:val="20"/>
        </w:rPr>
        <w:t>RLUS</w:t>
      </w:r>
      <w:r w:rsidRPr="00E53466">
        <w:rPr>
          <w:rFonts w:ascii="Frutiger Neue LT Pro Light" w:hAnsi="Frutiger Neue LT Pro Light"/>
          <w:i/>
          <w:sz w:val="20"/>
          <w:szCs w:val="20"/>
        </w:rPr>
        <w:t xml:space="preserve"> mit Via Vento S zudem ein universelles Lüftungsnetzwerk für Einfamilienhäuser an, welches auch für Passivhäuser bestens geeignet ist.</w:t>
      </w:r>
    </w:p>
    <w:p w14:paraId="0A0496BC" w14:textId="77777777" w:rsidR="003B0DA8" w:rsidRPr="00E53466" w:rsidRDefault="003B0DA8" w:rsidP="00E53466">
      <w:pPr>
        <w:spacing w:line="360" w:lineRule="auto"/>
        <w:ind w:right="1134"/>
        <w:rPr>
          <w:rFonts w:ascii="Frutiger Neue LT Pro Light" w:hAnsi="Frutiger Neue LT Pro Light" w:cs="Arial"/>
          <w:i/>
        </w:rPr>
      </w:pPr>
    </w:p>
    <w:p w14:paraId="70BCA129" w14:textId="77777777" w:rsidR="00705F31" w:rsidRPr="00E53466" w:rsidRDefault="00705F31" w:rsidP="00E53466">
      <w:pPr>
        <w:tabs>
          <w:tab w:val="left" w:pos="6360"/>
          <w:tab w:val="left" w:pos="7371"/>
        </w:tabs>
        <w:ind w:right="1134"/>
        <w:rPr>
          <w:rFonts w:ascii="Frutiger Neue LT Pro Light" w:hAnsi="Frutiger Neue LT Pro Light" w:cs="Arial"/>
          <w:i/>
          <w:u w:val="single"/>
        </w:rPr>
      </w:pPr>
    </w:p>
    <w:p w14:paraId="0F7F92F7" w14:textId="77777777" w:rsidR="00705F31" w:rsidRPr="00107781" w:rsidRDefault="00705F31" w:rsidP="00E53466">
      <w:pPr>
        <w:tabs>
          <w:tab w:val="left" w:pos="6360"/>
          <w:tab w:val="left" w:pos="7371"/>
        </w:tabs>
        <w:ind w:right="1134"/>
        <w:rPr>
          <w:rFonts w:ascii="Frutiger Neue LT Pro Light" w:hAnsi="Frutiger Neue LT Pro Light" w:cs="Arial"/>
          <w:i/>
          <w:sz w:val="20"/>
          <w:szCs w:val="20"/>
          <w:u w:val="single"/>
        </w:rPr>
      </w:pPr>
      <w:r w:rsidRPr="00107781">
        <w:rPr>
          <w:rFonts w:ascii="Frutiger Neue LT Pro Light" w:hAnsi="Frutiger Neue LT Pro Light" w:cs="Arial"/>
          <w:i/>
          <w:sz w:val="20"/>
          <w:szCs w:val="20"/>
          <w:u w:val="single"/>
        </w:rPr>
        <w:t>Für weitere Informationen:</w:t>
      </w:r>
    </w:p>
    <w:p w14:paraId="2C35C4F4" w14:textId="77777777" w:rsidR="00705F31" w:rsidRPr="00107781" w:rsidRDefault="00705F31" w:rsidP="00E53466">
      <w:pPr>
        <w:tabs>
          <w:tab w:val="left" w:pos="6360"/>
          <w:tab w:val="left" w:pos="7371"/>
        </w:tabs>
        <w:ind w:right="1134"/>
        <w:rPr>
          <w:rFonts w:ascii="Frutiger Neue LT Pro Light" w:hAnsi="Frutiger Neue LT Pro Light" w:cs="Arial"/>
          <w:i/>
          <w:sz w:val="20"/>
          <w:szCs w:val="20"/>
          <w:u w:val="single"/>
        </w:rPr>
      </w:pPr>
    </w:p>
    <w:p w14:paraId="25D19976" w14:textId="77777777" w:rsidR="00705F31" w:rsidRPr="00107781" w:rsidRDefault="00705F31" w:rsidP="00E53466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sz w:val="20"/>
          <w:szCs w:val="20"/>
        </w:rPr>
      </w:pPr>
      <w:r w:rsidRPr="00107781">
        <w:rPr>
          <w:rFonts w:ascii="Frutiger Neue LT Pro Light" w:hAnsi="Frutiger Neue LT Pro Light" w:cs="Helv"/>
          <w:i/>
          <w:color w:val="000000"/>
          <w:sz w:val="20"/>
          <w:szCs w:val="20"/>
        </w:rPr>
        <w:t>ERLUS AG</w:t>
      </w:r>
    </w:p>
    <w:p w14:paraId="74F90F04" w14:textId="77777777" w:rsidR="00705F31" w:rsidRPr="00107781" w:rsidRDefault="00705F31" w:rsidP="00E53466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sz w:val="20"/>
          <w:szCs w:val="20"/>
        </w:rPr>
      </w:pPr>
      <w:r w:rsidRPr="00107781">
        <w:rPr>
          <w:rFonts w:ascii="Frutiger Neue LT Pro Light" w:hAnsi="Frutiger Neue LT Pro Light" w:cs="Helv"/>
          <w:i/>
          <w:color w:val="000000"/>
          <w:sz w:val="20"/>
          <w:szCs w:val="20"/>
        </w:rPr>
        <w:t>Hauptstraße 106</w:t>
      </w:r>
    </w:p>
    <w:p w14:paraId="11C213C7" w14:textId="77777777" w:rsidR="00705F31" w:rsidRPr="00107781" w:rsidRDefault="00705F31" w:rsidP="00E53466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sz w:val="20"/>
          <w:szCs w:val="20"/>
        </w:rPr>
      </w:pPr>
      <w:r w:rsidRPr="00107781">
        <w:rPr>
          <w:rFonts w:ascii="Frutiger Neue LT Pro Light" w:hAnsi="Frutiger Neue LT Pro Light" w:cs="Helv"/>
          <w:i/>
          <w:color w:val="000000"/>
          <w:sz w:val="20"/>
          <w:szCs w:val="20"/>
        </w:rPr>
        <w:t>84088 Neufahrn i. NB</w:t>
      </w:r>
    </w:p>
    <w:p w14:paraId="5D7D6E91" w14:textId="77777777" w:rsidR="00705F31" w:rsidRPr="00107781" w:rsidRDefault="00705F31" w:rsidP="00E53466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sz w:val="20"/>
          <w:szCs w:val="20"/>
        </w:rPr>
      </w:pPr>
      <w:r w:rsidRPr="00107781">
        <w:rPr>
          <w:rFonts w:ascii="Frutiger Neue LT Pro Light" w:hAnsi="Frutiger Neue LT Pro Light" w:cs="Helv"/>
          <w:i/>
          <w:color w:val="000000"/>
          <w:sz w:val="20"/>
          <w:szCs w:val="20"/>
        </w:rPr>
        <w:t xml:space="preserve">Bianca </w:t>
      </w:r>
      <w:proofErr w:type="spellStart"/>
      <w:r w:rsidRPr="00107781">
        <w:rPr>
          <w:rFonts w:ascii="Frutiger Neue LT Pro Light" w:hAnsi="Frutiger Neue LT Pro Light" w:cs="Helv"/>
          <w:i/>
          <w:color w:val="000000"/>
          <w:sz w:val="20"/>
          <w:szCs w:val="20"/>
        </w:rPr>
        <w:t>Marklstorfer</w:t>
      </w:r>
      <w:proofErr w:type="spellEnd"/>
    </w:p>
    <w:p w14:paraId="30079023" w14:textId="77777777" w:rsidR="00705F31" w:rsidRPr="00107781" w:rsidRDefault="00705F31" w:rsidP="00E53466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sz w:val="20"/>
          <w:szCs w:val="20"/>
          <w:lang w:val="it-IT"/>
        </w:rPr>
      </w:pPr>
      <w:proofErr w:type="spellStart"/>
      <w:r w:rsidRPr="00107781">
        <w:rPr>
          <w:rFonts w:ascii="Frutiger Neue LT Pro Light" w:hAnsi="Frutiger Neue LT Pro Light" w:cs="Helv"/>
          <w:i/>
          <w:color w:val="000000"/>
          <w:sz w:val="20"/>
          <w:szCs w:val="20"/>
          <w:lang w:val="it-IT"/>
        </w:rPr>
        <w:t>Telefon</w:t>
      </w:r>
      <w:proofErr w:type="spellEnd"/>
      <w:r w:rsidRPr="00107781">
        <w:rPr>
          <w:rFonts w:ascii="Frutiger Neue LT Pro Light" w:hAnsi="Frutiger Neue LT Pro Light" w:cs="Helv"/>
          <w:i/>
          <w:color w:val="000000"/>
          <w:sz w:val="20"/>
          <w:szCs w:val="20"/>
          <w:lang w:val="it-IT"/>
        </w:rPr>
        <w:t>: +49 8773 18162</w:t>
      </w:r>
    </w:p>
    <w:p w14:paraId="2D3151ED" w14:textId="77777777" w:rsidR="00705F31" w:rsidRPr="00107781" w:rsidRDefault="00705F31" w:rsidP="00E53466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sz w:val="20"/>
          <w:szCs w:val="20"/>
          <w:lang w:val="it-IT"/>
        </w:rPr>
      </w:pPr>
      <w:r w:rsidRPr="00107781">
        <w:rPr>
          <w:rFonts w:ascii="Frutiger Neue LT Pro Light" w:hAnsi="Frutiger Neue LT Pro Light" w:cs="Helv"/>
          <w:i/>
          <w:color w:val="000000"/>
          <w:sz w:val="20"/>
          <w:szCs w:val="20"/>
          <w:lang w:val="it-IT"/>
        </w:rPr>
        <w:t>Telefax: +49 8773 18113</w:t>
      </w:r>
    </w:p>
    <w:p w14:paraId="5820C850" w14:textId="77777777" w:rsidR="00705F31" w:rsidRPr="00107781" w:rsidRDefault="00705F31" w:rsidP="00E53466">
      <w:pPr>
        <w:tabs>
          <w:tab w:val="left" w:pos="6360"/>
          <w:tab w:val="left" w:pos="7371"/>
        </w:tabs>
        <w:ind w:right="1134"/>
        <w:rPr>
          <w:rFonts w:ascii="Frutiger Neue LT Pro Light" w:hAnsi="Frutiger Neue LT Pro Light" w:cs="Arial"/>
          <w:i/>
          <w:sz w:val="20"/>
          <w:szCs w:val="20"/>
          <w:u w:val="single"/>
        </w:rPr>
      </w:pPr>
      <w:r w:rsidRPr="00107781">
        <w:rPr>
          <w:rFonts w:ascii="Frutiger Neue LT Pro Light" w:hAnsi="Frutiger Neue LT Pro Light" w:cs="Arial"/>
          <w:i/>
          <w:sz w:val="20"/>
          <w:szCs w:val="20"/>
        </w:rPr>
        <w:t xml:space="preserve">E-Mail: </w:t>
      </w:r>
      <w:hyperlink r:id="rId16" w:history="1">
        <w:r w:rsidRPr="00107781">
          <w:rPr>
            <w:rStyle w:val="Hyperlink"/>
            <w:rFonts w:ascii="Frutiger Neue LT Pro Light" w:hAnsi="Frutiger Neue LT Pro Light" w:cs="Arial"/>
            <w:i/>
            <w:sz w:val="20"/>
            <w:szCs w:val="20"/>
          </w:rPr>
          <w:t>presse@erlus.com</w:t>
        </w:r>
      </w:hyperlink>
    </w:p>
    <w:p w14:paraId="13DBBB58" w14:textId="48875937" w:rsidR="00107781" w:rsidRDefault="00705F31" w:rsidP="00E53466">
      <w:pPr>
        <w:tabs>
          <w:tab w:val="left" w:pos="6360"/>
          <w:tab w:val="left" w:pos="7371"/>
        </w:tabs>
        <w:ind w:right="1134"/>
        <w:rPr>
          <w:rFonts w:ascii="Frutiger Neue LT Pro Light" w:hAnsi="Frutiger Neue LT Pro Light" w:cs="Arial"/>
          <w:i/>
          <w:sz w:val="20"/>
          <w:szCs w:val="20"/>
        </w:rPr>
      </w:pPr>
      <w:r w:rsidRPr="00107781">
        <w:rPr>
          <w:rFonts w:ascii="Frutiger Neue LT Pro Light" w:hAnsi="Frutiger Neue LT Pro Light" w:cs="Arial"/>
          <w:i/>
          <w:sz w:val="20"/>
          <w:szCs w:val="20"/>
        </w:rPr>
        <w:t xml:space="preserve">Homepage: </w:t>
      </w:r>
      <w:r w:rsidR="00107781">
        <w:rPr>
          <w:rFonts w:ascii="Frutiger Neue LT Pro Light" w:hAnsi="Frutiger Neue LT Pro Light" w:cs="Arial"/>
          <w:i/>
          <w:sz w:val="20"/>
          <w:szCs w:val="20"/>
        </w:rPr>
        <w:t>erlus.com/</w:t>
      </w:r>
      <w:proofErr w:type="spellStart"/>
      <w:r w:rsidR="00107781">
        <w:rPr>
          <w:rFonts w:ascii="Frutiger Neue LT Pro Light" w:hAnsi="Frutiger Neue LT Pro Light" w:cs="Arial"/>
          <w:i/>
          <w:sz w:val="20"/>
          <w:szCs w:val="20"/>
        </w:rPr>
        <w:t>news</w:t>
      </w:r>
      <w:proofErr w:type="spellEnd"/>
    </w:p>
    <w:p w14:paraId="5C27C435" w14:textId="77777777" w:rsidR="00107781" w:rsidRPr="00107781" w:rsidRDefault="00107781" w:rsidP="00E53466">
      <w:pPr>
        <w:tabs>
          <w:tab w:val="left" w:pos="6360"/>
          <w:tab w:val="left" w:pos="7371"/>
        </w:tabs>
        <w:ind w:right="1134"/>
        <w:rPr>
          <w:rFonts w:ascii="Frutiger Neue LT Pro Light" w:hAnsi="Frutiger Neue LT Pro Light" w:cs="Arial"/>
          <w:i/>
          <w:sz w:val="20"/>
          <w:szCs w:val="20"/>
          <w:u w:val="single"/>
        </w:rPr>
      </w:pPr>
    </w:p>
    <w:p w14:paraId="42D69923" w14:textId="77777777" w:rsidR="00AF32B7" w:rsidRPr="00107781" w:rsidRDefault="00AF32B7" w:rsidP="00E53466">
      <w:pPr>
        <w:tabs>
          <w:tab w:val="left" w:pos="6360"/>
          <w:tab w:val="left" w:pos="7371"/>
        </w:tabs>
        <w:ind w:right="1134"/>
        <w:rPr>
          <w:rFonts w:ascii="Frutiger Neue LT Pro Light" w:hAnsi="Frutiger Neue LT Pro Light" w:cs="Arial"/>
          <w:i/>
          <w:sz w:val="20"/>
          <w:szCs w:val="20"/>
          <w:u w:val="single"/>
        </w:rPr>
      </w:pPr>
    </w:p>
    <w:p w14:paraId="3DBDBB57" w14:textId="77777777" w:rsidR="00AF32B7" w:rsidRPr="00107781" w:rsidRDefault="00AF32B7" w:rsidP="00E53466">
      <w:pPr>
        <w:tabs>
          <w:tab w:val="left" w:pos="7440"/>
        </w:tabs>
        <w:spacing w:line="360" w:lineRule="auto"/>
        <w:ind w:right="1134"/>
        <w:rPr>
          <w:rFonts w:ascii="Frutiger Neue LT Pro Light" w:hAnsi="Frutiger Neue LT Pro Light" w:cs="Arial"/>
          <w:bCs/>
          <w:i/>
          <w:color w:val="000000"/>
          <w:sz w:val="20"/>
          <w:szCs w:val="20"/>
        </w:rPr>
      </w:pPr>
    </w:p>
    <w:p w14:paraId="32C8DA77" w14:textId="77777777" w:rsidR="00D44866" w:rsidRPr="00E53466" w:rsidRDefault="00D44866" w:rsidP="00E53466">
      <w:pPr>
        <w:ind w:right="1134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E53466" w:rsidSect="005C343E"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D5A8F" w14:textId="77777777" w:rsidR="00AF32B7" w:rsidRDefault="00AF32B7">
      <w:r>
        <w:separator/>
      </w:r>
    </w:p>
  </w:endnote>
  <w:endnote w:type="continuationSeparator" w:id="0">
    <w:p w14:paraId="13306F4C" w14:textId="77777777" w:rsidR="00AF32B7" w:rsidRDefault="00AF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 Neue LT Pro Light">
    <w:altName w:val="Frutiger Neue LT Pro Light"/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02FB4" w14:textId="77777777"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5C2CBB4" w14:textId="77777777"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72E6" w14:textId="77777777"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14:paraId="3DF3EAF9" w14:textId="77777777" w:rsidR="0077592A" w:rsidRPr="00AC0AC5" w:rsidRDefault="0077592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E41D6" w14:textId="77777777"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14:paraId="75A08D00" w14:textId="77777777" w:rsidR="00AC0AC5" w:rsidRPr="00AC0AC5" w:rsidRDefault="00AC0AC5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E0040" w14:textId="77777777" w:rsidR="00AF32B7" w:rsidRDefault="00AF32B7">
      <w:r>
        <w:separator/>
      </w:r>
    </w:p>
  </w:footnote>
  <w:footnote w:type="continuationSeparator" w:id="0">
    <w:p w14:paraId="6B5285E7" w14:textId="77777777" w:rsidR="00AF32B7" w:rsidRDefault="00AF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5A87D" w14:textId="77777777" w:rsidR="008A00EE" w:rsidRDefault="00CE0A17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 wp14:anchorId="5E6CAA58" wp14:editId="09CFD002">
          <wp:extent cx="1657550" cy="800100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rlus_Logo_4C_mitQualitätaus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423" cy="8125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6D911D" w14:textId="77777777" w:rsidR="00AC0AC5" w:rsidRPr="00E53466" w:rsidRDefault="00AC0AC5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 w:rsidRPr="00E53466">
      <w:rPr>
        <w:rFonts w:ascii="Frutiger Neue LT Pro Light" w:hAnsi="Frutiger Neue LT Pro Light" w:cs="Arial"/>
        <w:sz w:val="32"/>
        <w:szCs w:val="32"/>
      </w:rPr>
      <w:t>PRESSEINFORMATION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B4502"/>
    <w:multiLevelType w:val="hybridMultilevel"/>
    <w:tmpl w:val="7B9A6A54"/>
    <w:lvl w:ilvl="0" w:tplc="A17A60F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3622369">
    <w:abstractNumId w:val="3"/>
  </w:num>
  <w:num w:numId="2" w16cid:durableId="28534881">
    <w:abstractNumId w:val="5"/>
  </w:num>
  <w:num w:numId="3" w16cid:durableId="767122490">
    <w:abstractNumId w:val="4"/>
  </w:num>
  <w:num w:numId="4" w16cid:durableId="1998462086">
    <w:abstractNumId w:val="1"/>
  </w:num>
  <w:num w:numId="5" w16cid:durableId="1199852150">
    <w:abstractNumId w:val="6"/>
  </w:num>
  <w:num w:numId="6" w16cid:durableId="1438402764">
    <w:abstractNumId w:val="0"/>
  </w:num>
  <w:num w:numId="7" w16cid:durableId="287319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7"/>
    <w:rsid w:val="000001A4"/>
    <w:rsid w:val="00001FF9"/>
    <w:rsid w:val="00020F5E"/>
    <w:rsid w:val="0003059D"/>
    <w:rsid w:val="00034025"/>
    <w:rsid w:val="00035EDC"/>
    <w:rsid w:val="000368A1"/>
    <w:rsid w:val="00037622"/>
    <w:rsid w:val="00037F25"/>
    <w:rsid w:val="00045A26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DF7"/>
    <w:rsid w:val="000816C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D626C"/>
    <w:rsid w:val="000E0629"/>
    <w:rsid w:val="000E50BD"/>
    <w:rsid w:val="000E675F"/>
    <w:rsid w:val="000F0EE2"/>
    <w:rsid w:val="000F431E"/>
    <w:rsid w:val="000F46CD"/>
    <w:rsid w:val="000F5A60"/>
    <w:rsid w:val="00102D6B"/>
    <w:rsid w:val="00107781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6E9"/>
    <w:rsid w:val="0016391A"/>
    <w:rsid w:val="001639A4"/>
    <w:rsid w:val="00167DA4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B3616"/>
    <w:rsid w:val="001C1272"/>
    <w:rsid w:val="001C17F2"/>
    <w:rsid w:val="001C1B2E"/>
    <w:rsid w:val="001D0D7B"/>
    <w:rsid w:val="001D7032"/>
    <w:rsid w:val="001E76F1"/>
    <w:rsid w:val="001E7B16"/>
    <w:rsid w:val="00203BD1"/>
    <w:rsid w:val="0020683F"/>
    <w:rsid w:val="00210488"/>
    <w:rsid w:val="00213067"/>
    <w:rsid w:val="00217E78"/>
    <w:rsid w:val="002242CB"/>
    <w:rsid w:val="00225440"/>
    <w:rsid w:val="00235B59"/>
    <w:rsid w:val="00253153"/>
    <w:rsid w:val="00272E1E"/>
    <w:rsid w:val="00277CDA"/>
    <w:rsid w:val="0029258F"/>
    <w:rsid w:val="002B2AA6"/>
    <w:rsid w:val="002C102D"/>
    <w:rsid w:val="002C103C"/>
    <w:rsid w:val="002D44C7"/>
    <w:rsid w:val="002D5453"/>
    <w:rsid w:val="002D5475"/>
    <w:rsid w:val="002D7D21"/>
    <w:rsid w:val="002D7F30"/>
    <w:rsid w:val="002E1166"/>
    <w:rsid w:val="002E3D53"/>
    <w:rsid w:val="003010C0"/>
    <w:rsid w:val="00304E97"/>
    <w:rsid w:val="00310E6E"/>
    <w:rsid w:val="0031354E"/>
    <w:rsid w:val="00313D62"/>
    <w:rsid w:val="00315D46"/>
    <w:rsid w:val="003209C7"/>
    <w:rsid w:val="003209EB"/>
    <w:rsid w:val="003249CF"/>
    <w:rsid w:val="00324B35"/>
    <w:rsid w:val="00333326"/>
    <w:rsid w:val="003355B5"/>
    <w:rsid w:val="00337086"/>
    <w:rsid w:val="003403ED"/>
    <w:rsid w:val="00344B53"/>
    <w:rsid w:val="00351661"/>
    <w:rsid w:val="00352E19"/>
    <w:rsid w:val="0035515C"/>
    <w:rsid w:val="00370E46"/>
    <w:rsid w:val="00383A31"/>
    <w:rsid w:val="003873B2"/>
    <w:rsid w:val="00392B16"/>
    <w:rsid w:val="00393672"/>
    <w:rsid w:val="003A031A"/>
    <w:rsid w:val="003B0DA8"/>
    <w:rsid w:val="003B36FD"/>
    <w:rsid w:val="003B4A68"/>
    <w:rsid w:val="003C3095"/>
    <w:rsid w:val="003C6234"/>
    <w:rsid w:val="003D43AF"/>
    <w:rsid w:val="003E0E37"/>
    <w:rsid w:val="003E4AE3"/>
    <w:rsid w:val="003E569D"/>
    <w:rsid w:val="003E6FAC"/>
    <w:rsid w:val="003F29D1"/>
    <w:rsid w:val="0040427D"/>
    <w:rsid w:val="0040432C"/>
    <w:rsid w:val="00415BD4"/>
    <w:rsid w:val="00421E9C"/>
    <w:rsid w:val="00427C98"/>
    <w:rsid w:val="00430755"/>
    <w:rsid w:val="0043174F"/>
    <w:rsid w:val="00435968"/>
    <w:rsid w:val="00435A6B"/>
    <w:rsid w:val="00435C8B"/>
    <w:rsid w:val="004421E6"/>
    <w:rsid w:val="00446AA4"/>
    <w:rsid w:val="00454A7A"/>
    <w:rsid w:val="0046269E"/>
    <w:rsid w:val="00465038"/>
    <w:rsid w:val="00481BED"/>
    <w:rsid w:val="00492407"/>
    <w:rsid w:val="004A7513"/>
    <w:rsid w:val="004B0817"/>
    <w:rsid w:val="004B1E78"/>
    <w:rsid w:val="004B4498"/>
    <w:rsid w:val="004B7E17"/>
    <w:rsid w:val="004E3A34"/>
    <w:rsid w:val="004E670C"/>
    <w:rsid w:val="004F55D5"/>
    <w:rsid w:val="004F6F49"/>
    <w:rsid w:val="00506AA4"/>
    <w:rsid w:val="0051280E"/>
    <w:rsid w:val="00516C0B"/>
    <w:rsid w:val="0052686C"/>
    <w:rsid w:val="00527BB7"/>
    <w:rsid w:val="00527E56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93"/>
    <w:rsid w:val="0057498D"/>
    <w:rsid w:val="00581AC6"/>
    <w:rsid w:val="00585829"/>
    <w:rsid w:val="005859C9"/>
    <w:rsid w:val="00586D7D"/>
    <w:rsid w:val="005901EB"/>
    <w:rsid w:val="005A0BD3"/>
    <w:rsid w:val="005A5815"/>
    <w:rsid w:val="005C343E"/>
    <w:rsid w:val="005C49B9"/>
    <w:rsid w:val="005D0F2C"/>
    <w:rsid w:val="005D3FC2"/>
    <w:rsid w:val="005D7D7A"/>
    <w:rsid w:val="005E7C47"/>
    <w:rsid w:val="005E7ED5"/>
    <w:rsid w:val="00601BB7"/>
    <w:rsid w:val="00602407"/>
    <w:rsid w:val="00610D34"/>
    <w:rsid w:val="00622E53"/>
    <w:rsid w:val="00626494"/>
    <w:rsid w:val="00630C1E"/>
    <w:rsid w:val="00640531"/>
    <w:rsid w:val="00646A0E"/>
    <w:rsid w:val="0065453E"/>
    <w:rsid w:val="00660DC5"/>
    <w:rsid w:val="006A268C"/>
    <w:rsid w:val="006A31A4"/>
    <w:rsid w:val="006A74DA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05F31"/>
    <w:rsid w:val="00717DCE"/>
    <w:rsid w:val="00720888"/>
    <w:rsid w:val="00722856"/>
    <w:rsid w:val="00722EF5"/>
    <w:rsid w:val="0072307B"/>
    <w:rsid w:val="00723AEE"/>
    <w:rsid w:val="00725519"/>
    <w:rsid w:val="007276DA"/>
    <w:rsid w:val="00727F6F"/>
    <w:rsid w:val="00732789"/>
    <w:rsid w:val="00732D7D"/>
    <w:rsid w:val="0073341D"/>
    <w:rsid w:val="00733C93"/>
    <w:rsid w:val="00735C14"/>
    <w:rsid w:val="007402C9"/>
    <w:rsid w:val="00742037"/>
    <w:rsid w:val="0075358D"/>
    <w:rsid w:val="00754C84"/>
    <w:rsid w:val="00756E5F"/>
    <w:rsid w:val="007621C3"/>
    <w:rsid w:val="00764701"/>
    <w:rsid w:val="00764F78"/>
    <w:rsid w:val="007652B5"/>
    <w:rsid w:val="007657DC"/>
    <w:rsid w:val="0077039F"/>
    <w:rsid w:val="0077592A"/>
    <w:rsid w:val="00775E16"/>
    <w:rsid w:val="007805F1"/>
    <w:rsid w:val="007808EF"/>
    <w:rsid w:val="00781F41"/>
    <w:rsid w:val="007848D7"/>
    <w:rsid w:val="00785D4F"/>
    <w:rsid w:val="007A1B85"/>
    <w:rsid w:val="007A3B32"/>
    <w:rsid w:val="007B70A1"/>
    <w:rsid w:val="007C442F"/>
    <w:rsid w:val="007C7DD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27740"/>
    <w:rsid w:val="00834AF2"/>
    <w:rsid w:val="00845BEA"/>
    <w:rsid w:val="00851F49"/>
    <w:rsid w:val="00861F5F"/>
    <w:rsid w:val="008754AD"/>
    <w:rsid w:val="008815F5"/>
    <w:rsid w:val="008858C6"/>
    <w:rsid w:val="008A00EE"/>
    <w:rsid w:val="008B2C12"/>
    <w:rsid w:val="008B340C"/>
    <w:rsid w:val="008C66C1"/>
    <w:rsid w:val="008D19C3"/>
    <w:rsid w:val="008D3A41"/>
    <w:rsid w:val="008E0255"/>
    <w:rsid w:val="008E37AA"/>
    <w:rsid w:val="008E4FBE"/>
    <w:rsid w:val="008F4A6C"/>
    <w:rsid w:val="0090031C"/>
    <w:rsid w:val="00904D42"/>
    <w:rsid w:val="009177A1"/>
    <w:rsid w:val="009245E3"/>
    <w:rsid w:val="00924EAE"/>
    <w:rsid w:val="00925C4A"/>
    <w:rsid w:val="00925F79"/>
    <w:rsid w:val="0092605E"/>
    <w:rsid w:val="009327AC"/>
    <w:rsid w:val="0093403E"/>
    <w:rsid w:val="00935A01"/>
    <w:rsid w:val="00936B76"/>
    <w:rsid w:val="00940153"/>
    <w:rsid w:val="00943876"/>
    <w:rsid w:val="00947D03"/>
    <w:rsid w:val="00952151"/>
    <w:rsid w:val="00953663"/>
    <w:rsid w:val="009541F3"/>
    <w:rsid w:val="009555E7"/>
    <w:rsid w:val="00984C3E"/>
    <w:rsid w:val="00986910"/>
    <w:rsid w:val="00986946"/>
    <w:rsid w:val="00991850"/>
    <w:rsid w:val="00997A9C"/>
    <w:rsid w:val="009A1C09"/>
    <w:rsid w:val="009A1F92"/>
    <w:rsid w:val="009A24C7"/>
    <w:rsid w:val="009A254F"/>
    <w:rsid w:val="009A71E3"/>
    <w:rsid w:val="009C7D63"/>
    <w:rsid w:val="009D028F"/>
    <w:rsid w:val="009D1CE6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68D0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45572"/>
    <w:rsid w:val="00A4712F"/>
    <w:rsid w:val="00A54973"/>
    <w:rsid w:val="00A57B5E"/>
    <w:rsid w:val="00A615DF"/>
    <w:rsid w:val="00A71632"/>
    <w:rsid w:val="00A73EFE"/>
    <w:rsid w:val="00A852B3"/>
    <w:rsid w:val="00A855D0"/>
    <w:rsid w:val="00A8739C"/>
    <w:rsid w:val="00A917A8"/>
    <w:rsid w:val="00A93048"/>
    <w:rsid w:val="00A9384C"/>
    <w:rsid w:val="00AA1EB5"/>
    <w:rsid w:val="00AB117D"/>
    <w:rsid w:val="00AB6076"/>
    <w:rsid w:val="00AC0AC5"/>
    <w:rsid w:val="00AC0CB4"/>
    <w:rsid w:val="00AC5104"/>
    <w:rsid w:val="00AD5EED"/>
    <w:rsid w:val="00AD684A"/>
    <w:rsid w:val="00AE1C20"/>
    <w:rsid w:val="00AF15A9"/>
    <w:rsid w:val="00AF2E5E"/>
    <w:rsid w:val="00AF32B7"/>
    <w:rsid w:val="00AF4267"/>
    <w:rsid w:val="00AF6489"/>
    <w:rsid w:val="00AF670D"/>
    <w:rsid w:val="00B03647"/>
    <w:rsid w:val="00B04BA5"/>
    <w:rsid w:val="00B11537"/>
    <w:rsid w:val="00B14224"/>
    <w:rsid w:val="00B16B81"/>
    <w:rsid w:val="00B16EBA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6E54"/>
    <w:rsid w:val="00B608C6"/>
    <w:rsid w:val="00B61A95"/>
    <w:rsid w:val="00B64514"/>
    <w:rsid w:val="00B660D6"/>
    <w:rsid w:val="00B6630C"/>
    <w:rsid w:val="00B73785"/>
    <w:rsid w:val="00B77F69"/>
    <w:rsid w:val="00B81866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D730A"/>
    <w:rsid w:val="00BE2DF2"/>
    <w:rsid w:val="00BE5989"/>
    <w:rsid w:val="00BE5C59"/>
    <w:rsid w:val="00BE7FC2"/>
    <w:rsid w:val="00BF5FEB"/>
    <w:rsid w:val="00C1702D"/>
    <w:rsid w:val="00C41F0B"/>
    <w:rsid w:val="00C432B3"/>
    <w:rsid w:val="00C50AFD"/>
    <w:rsid w:val="00C535E1"/>
    <w:rsid w:val="00C554DB"/>
    <w:rsid w:val="00C714B2"/>
    <w:rsid w:val="00C774A8"/>
    <w:rsid w:val="00C80349"/>
    <w:rsid w:val="00C81EEA"/>
    <w:rsid w:val="00C82C40"/>
    <w:rsid w:val="00C85187"/>
    <w:rsid w:val="00C863D2"/>
    <w:rsid w:val="00C8662C"/>
    <w:rsid w:val="00C86DEB"/>
    <w:rsid w:val="00CA19B4"/>
    <w:rsid w:val="00CA55A1"/>
    <w:rsid w:val="00CB7BDB"/>
    <w:rsid w:val="00CD38F8"/>
    <w:rsid w:val="00CE0A17"/>
    <w:rsid w:val="00CF12FA"/>
    <w:rsid w:val="00CF2A8A"/>
    <w:rsid w:val="00CF4B4C"/>
    <w:rsid w:val="00D04DF2"/>
    <w:rsid w:val="00D119D3"/>
    <w:rsid w:val="00D15010"/>
    <w:rsid w:val="00D1660F"/>
    <w:rsid w:val="00D25414"/>
    <w:rsid w:val="00D257A3"/>
    <w:rsid w:val="00D27CF8"/>
    <w:rsid w:val="00D31B96"/>
    <w:rsid w:val="00D37567"/>
    <w:rsid w:val="00D42E3D"/>
    <w:rsid w:val="00D44866"/>
    <w:rsid w:val="00D51F81"/>
    <w:rsid w:val="00D53B8B"/>
    <w:rsid w:val="00D60CF6"/>
    <w:rsid w:val="00D66FAD"/>
    <w:rsid w:val="00D7293D"/>
    <w:rsid w:val="00D736C6"/>
    <w:rsid w:val="00D73B90"/>
    <w:rsid w:val="00D76989"/>
    <w:rsid w:val="00D81462"/>
    <w:rsid w:val="00D8373F"/>
    <w:rsid w:val="00D94EA4"/>
    <w:rsid w:val="00D97E85"/>
    <w:rsid w:val="00DA09BA"/>
    <w:rsid w:val="00DA12DE"/>
    <w:rsid w:val="00DB021B"/>
    <w:rsid w:val="00DC236E"/>
    <w:rsid w:val="00DC73E8"/>
    <w:rsid w:val="00DE013A"/>
    <w:rsid w:val="00DE13BB"/>
    <w:rsid w:val="00DE1C0A"/>
    <w:rsid w:val="00DE309D"/>
    <w:rsid w:val="00DF3FE3"/>
    <w:rsid w:val="00DF6643"/>
    <w:rsid w:val="00DF7C1C"/>
    <w:rsid w:val="00E07095"/>
    <w:rsid w:val="00E12BC1"/>
    <w:rsid w:val="00E176D6"/>
    <w:rsid w:val="00E2044E"/>
    <w:rsid w:val="00E2069B"/>
    <w:rsid w:val="00E250B5"/>
    <w:rsid w:val="00E256AE"/>
    <w:rsid w:val="00E3116F"/>
    <w:rsid w:val="00E35B9F"/>
    <w:rsid w:val="00E403D3"/>
    <w:rsid w:val="00E40D12"/>
    <w:rsid w:val="00E41A8B"/>
    <w:rsid w:val="00E4232A"/>
    <w:rsid w:val="00E47F92"/>
    <w:rsid w:val="00E51912"/>
    <w:rsid w:val="00E522E3"/>
    <w:rsid w:val="00E53466"/>
    <w:rsid w:val="00E61C99"/>
    <w:rsid w:val="00E6262E"/>
    <w:rsid w:val="00E63728"/>
    <w:rsid w:val="00E76FF6"/>
    <w:rsid w:val="00E85C2C"/>
    <w:rsid w:val="00E86D58"/>
    <w:rsid w:val="00E90EC6"/>
    <w:rsid w:val="00E96322"/>
    <w:rsid w:val="00E97224"/>
    <w:rsid w:val="00EA0492"/>
    <w:rsid w:val="00EA7433"/>
    <w:rsid w:val="00EB2AFA"/>
    <w:rsid w:val="00EB2CCB"/>
    <w:rsid w:val="00EB5492"/>
    <w:rsid w:val="00EB67B6"/>
    <w:rsid w:val="00EC1228"/>
    <w:rsid w:val="00EC25CB"/>
    <w:rsid w:val="00EC7304"/>
    <w:rsid w:val="00ED6580"/>
    <w:rsid w:val="00EE0D84"/>
    <w:rsid w:val="00EE1AD3"/>
    <w:rsid w:val="00EF0F26"/>
    <w:rsid w:val="00EF616C"/>
    <w:rsid w:val="00EF7C6C"/>
    <w:rsid w:val="00F006E7"/>
    <w:rsid w:val="00F022DC"/>
    <w:rsid w:val="00F05DF0"/>
    <w:rsid w:val="00F06F64"/>
    <w:rsid w:val="00F106FD"/>
    <w:rsid w:val="00F23304"/>
    <w:rsid w:val="00F3067A"/>
    <w:rsid w:val="00F31F40"/>
    <w:rsid w:val="00F34E24"/>
    <w:rsid w:val="00F41761"/>
    <w:rsid w:val="00F436EF"/>
    <w:rsid w:val="00F449C0"/>
    <w:rsid w:val="00F50A74"/>
    <w:rsid w:val="00F51B88"/>
    <w:rsid w:val="00F51EA1"/>
    <w:rsid w:val="00F539AC"/>
    <w:rsid w:val="00F54329"/>
    <w:rsid w:val="00F73E79"/>
    <w:rsid w:val="00F83083"/>
    <w:rsid w:val="00F90D67"/>
    <w:rsid w:val="00F92D56"/>
    <w:rsid w:val="00F96787"/>
    <w:rsid w:val="00FA0CCF"/>
    <w:rsid w:val="00FB3981"/>
    <w:rsid w:val="00FB5604"/>
    <w:rsid w:val="00FC3B32"/>
    <w:rsid w:val="00FC68F2"/>
    <w:rsid w:val="00FD001A"/>
    <w:rsid w:val="00FD4A7C"/>
    <w:rsid w:val="00FE0C19"/>
    <w:rsid w:val="00FE1C12"/>
    <w:rsid w:val="00FE2F9B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D4B8F48"/>
  <w15:docId w15:val="{875A7E11-13E8-4270-96EB-DCEE0F4B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42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-0Dffrg7mjM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presse@erlus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2E4A-0980-4549-BE14-62723A7C3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423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3426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Marklstorfer, Bianca</cp:lastModifiedBy>
  <cp:revision>10</cp:revision>
  <cp:lastPrinted>2025-10-30T12:35:00Z</cp:lastPrinted>
  <dcterms:created xsi:type="dcterms:W3CDTF">2025-12-10T12:14:00Z</dcterms:created>
  <dcterms:modified xsi:type="dcterms:W3CDTF">2025-12-10T13:56:00Z</dcterms:modified>
</cp:coreProperties>
</file>